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EF" w:rsidRPr="00311AEA" w:rsidRDefault="002F21EF" w:rsidP="002F21EF">
      <w:pPr>
        <w:jc w:val="center"/>
        <w:rPr>
          <w:b/>
        </w:rPr>
      </w:pPr>
      <w:r w:rsidRPr="00311AEA">
        <w:rPr>
          <w:b/>
        </w:rPr>
        <w:t>Regulamin naboru</w:t>
      </w:r>
    </w:p>
    <w:p w:rsidR="002F21EF" w:rsidRDefault="002F21EF" w:rsidP="002F21EF">
      <w:pPr>
        <w:pStyle w:val="ListParagraph"/>
        <w:numPr>
          <w:ilvl w:val="0"/>
          <w:numId w:val="1"/>
        </w:numPr>
      </w:pPr>
      <w:r w:rsidRPr="00B51E66">
        <w:t>CEL PARTNERSTWA</w:t>
      </w:r>
    </w:p>
    <w:p w:rsidR="002F21EF" w:rsidRDefault="002F21EF" w:rsidP="002F21EF">
      <w:pPr>
        <w:pStyle w:val="ListParagraph"/>
      </w:pPr>
      <w:r w:rsidRPr="00B51E66">
        <w:t xml:space="preserve">Celem partnerstwa jest wspólne przygotowanie wniosku o dofinansowanie i realizacja projektu, którego rezultatem </w:t>
      </w:r>
      <w:bookmarkStart w:id="0" w:name="_Hlk224635230"/>
      <w:r>
        <w:t>r</w:t>
      </w:r>
      <w:r w:rsidRPr="00B51E66">
        <w:t>ozbudowa systemów informatycznych SIPAM i eCUDO.pl dla rozwoju Narodowego Centrum Danych Oceanograficznych</w:t>
      </w:r>
      <w:bookmarkEnd w:id="0"/>
      <w:r w:rsidRPr="00B51E66">
        <w:t>.</w:t>
      </w:r>
    </w:p>
    <w:p w:rsidR="002F21EF" w:rsidRDefault="002F21EF" w:rsidP="002F21EF">
      <w:pPr>
        <w:pStyle w:val="ListParagraph"/>
        <w:numPr>
          <w:ilvl w:val="0"/>
          <w:numId w:val="1"/>
        </w:numPr>
      </w:pPr>
      <w:r w:rsidRPr="00302A46">
        <w:t>OKRES REALIZACJI PROJEKTU ORAZ BUDŻET</w:t>
      </w:r>
    </w:p>
    <w:p w:rsidR="004C70CD" w:rsidRDefault="002F21EF" w:rsidP="002F21EF">
      <w:pPr>
        <w:pStyle w:val="ListParagraph"/>
        <w:numPr>
          <w:ilvl w:val="1"/>
          <w:numId w:val="1"/>
        </w:numPr>
      </w:pPr>
      <w:r>
        <w:t xml:space="preserve">Przewidywany okres realizacji projektu: </w:t>
      </w:r>
      <w:r w:rsidR="0052386F" w:rsidRPr="004C70CD">
        <w:t>grudzień</w:t>
      </w:r>
      <w:r w:rsidRPr="004C70CD">
        <w:t xml:space="preserve"> 2026 r. </w:t>
      </w:r>
      <w:r w:rsidR="00B41F7C">
        <w:t>-</w:t>
      </w:r>
      <w:r w:rsidR="00B41F7C" w:rsidRPr="00B41F7C">
        <w:t xml:space="preserve"> grud</w:t>
      </w:r>
      <w:r w:rsidR="00B41F7C">
        <w:t>zień</w:t>
      </w:r>
      <w:r w:rsidR="00B41F7C" w:rsidRPr="00B41F7C">
        <w:t xml:space="preserve"> 2029 r.</w:t>
      </w:r>
    </w:p>
    <w:p w:rsidR="002F21EF" w:rsidRDefault="002F21EF" w:rsidP="002F21EF">
      <w:pPr>
        <w:pStyle w:val="ListParagraph"/>
        <w:numPr>
          <w:ilvl w:val="1"/>
          <w:numId w:val="1"/>
        </w:numPr>
      </w:pPr>
      <w:r>
        <w:t xml:space="preserve">Szacowany budżet projektu: </w:t>
      </w:r>
      <w:r w:rsidR="008629BB">
        <w:t xml:space="preserve">około </w:t>
      </w:r>
      <w:r w:rsidR="0052386F" w:rsidRPr="004C70CD">
        <w:t>3</w:t>
      </w:r>
      <w:r w:rsidR="004C70CD" w:rsidRPr="004C70CD">
        <w:t>6</w:t>
      </w:r>
      <w:r w:rsidR="0052386F" w:rsidRPr="004C70CD">
        <w:t xml:space="preserve"> mln</w:t>
      </w:r>
      <w:r w:rsidRPr="004C70CD">
        <w:t xml:space="preserve"> zł</w:t>
      </w:r>
      <w:r w:rsidR="004C70CD">
        <w:t>.</w:t>
      </w:r>
    </w:p>
    <w:p w:rsidR="002F21EF" w:rsidRDefault="002F21EF" w:rsidP="002F21EF">
      <w:pPr>
        <w:pStyle w:val="ListParagraph"/>
        <w:numPr>
          <w:ilvl w:val="0"/>
          <w:numId w:val="1"/>
        </w:numPr>
      </w:pPr>
      <w:r w:rsidRPr="00302A46">
        <w:t>MINIMALNY ZAKRES ZADAŃ PRZEWIDZIANY DLA POSZCZEGÓLNYCH PARTNERÓW</w:t>
      </w:r>
    </w:p>
    <w:p w:rsidR="002F21EF" w:rsidRDefault="002F21EF" w:rsidP="002F21EF">
      <w:pPr>
        <w:pStyle w:val="ListParagraph"/>
        <w:numPr>
          <w:ilvl w:val="1"/>
          <w:numId w:val="1"/>
        </w:numPr>
      </w:pPr>
      <w:r>
        <w:t xml:space="preserve">udział w zarządzaniu </w:t>
      </w:r>
      <w:r w:rsidR="00002E26">
        <w:t>p</w:t>
      </w:r>
      <w:r>
        <w:t>rojektem za pomocą wybranej metodyki;</w:t>
      </w:r>
    </w:p>
    <w:p w:rsidR="002F21EF" w:rsidRDefault="002F21EF" w:rsidP="002F21EF">
      <w:pPr>
        <w:pStyle w:val="ListParagraph"/>
        <w:numPr>
          <w:ilvl w:val="1"/>
          <w:numId w:val="1"/>
        </w:numPr>
      </w:pPr>
      <w:r>
        <w:t xml:space="preserve">udzielanie wsparcia przy opracowaniu analizy przedwdrożeniowej (określnie zakresu </w:t>
      </w:r>
      <w:r w:rsidR="00002E26">
        <w:t>p</w:t>
      </w:r>
      <w:r>
        <w:t>rojektu, budżetu, harmonogramu, specyfikacja wymagań funkcjonalnych i technicznych);</w:t>
      </w:r>
    </w:p>
    <w:p w:rsidR="002F21EF" w:rsidRDefault="002F21EF" w:rsidP="002F21EF">
      <w:pPr>
        <w:pStyle w:val="ListParagraph"/>
        <w:numPr>
          <w:ilvl w:val="1"/>
          <w:numId w:val="1"/>
        </w:numPr>
      </w:pPr>
      <w:r>
        <w:t>udzielanie wsparcia przy opracowaniu architektury NCDO, projektowaniu bazy danych, interfejsu użytkownika (UI/UX) oraz specyfikacji technicznej;</w:t>
      </w:r>
    </w:p>
    <w:p w:rsidR="002F21EF" w:rsidRDefault="002F21EF" w:rsidP="002F21EF">
      <w:pPr>
        <w:pStyle w:val="ListParagraph"/>
        <w:numPr>
          <w:ilvl w:val="1"/>
          <w:numId w:val="1"/>
        </w:numPr>
      </w:pPr>
      <w:r>
        <w:t>dostarczenie i skonfigurowanie infrastruktury teleinformatycznej;</w:t>
      </w:r>
    </w:p>
    <w:p w:rsidR="002F21EF" w:rsidRDefault="002F21EF" w:rsidP="002F21EF">
      <w:pPr>
        <w:pStyle w:val="ListParagraph"/>
        <w:numPr>
          <w:ilvl w:val="1"/>
          <w:numId w:val="1"/>
        </w:numPr>
      </w:pPr>
      <w:r>
        <w:t xml:space="preserve">testowanie poprawności poszczególnych produktów </w:t>
      </w:r>
      <w:r w:rsidR="00002E26">
        <w:t>p</w:t>
      </w:r>
      <w:r>
        <w:t xml:space="preserve">rojektu, w szczególności pod </w:t>
      </w:r>
      <w:r w:rsidR="0052386F">
        <w:t>kątem funkcjonalności</w:t>
      </w:r>
      <w:r>
        <w:t>, wydajności i bezpieczeństwa;</w:t>
      </w:r>
    </w:p>
    <w:p w:rsidR="002F21EF" w:rsidRDefault="002F21EF" w:rsidP="002F21EF">
      <w:pPr>
        <w:pStyle w:val="ListParagraph"/>
        <w:numPr>
          <w:ilvl w:val="1"/>
          <w:numId w:val="1"/>
        </w:numPr>
      </w:pPr>
      <w:r>
        <w:t>współdziałanie w trakcie realizacji szkoleń i działań promocyjnych;</w:t>
      </w:r>
    </w:p>
    <w:p w:rsidR="002F21EF" w:rsidRDefault="002F21EF" w:rsidP="002F21EF">
      <w:pPr>
        <w:pStyle w:val="ListParagraph"/>
        <w:numPr>
          <w:ilvl w:val="1"/>
          <w:numId w:val="1"/>
        </w:numPr>
      </w:pPr>
      <w:r>
        <w:t xml:space="preserve">udostępnianie danych oraz zasobu wiedzy merytorycznej w odniesieniu do systemów informatycznych i zestawów danych w zakresie niezbędnym do realizacji </w:t>
      </w:r>
      <w:r w:rsidR="00002E26">
        <w:t>p</w:t>
      </w:r>
      <w:r>
        <w:t>rojektu.</w:t>
      </w:r>
    </w:p>
    <w:p w:rsidR="002F21EF" w:rsidRDefault="002F21EF" w:rsidP="002F21EF">
      <w:pPr>
        <w:pStyle w:val="ListParagraph"/>
        <w:numPr>
          <w:ilvl w:val="0"/>
          <w:numId w:val="1"/>
        </w:numPr>
      </w:pPr>
      <w:r w:rsidRPr="00311AEA">
        <w:t>PODMIOTY UPRAWNIONE DO UDZIAŁU W NABORZE</w:t>
      </w:r>
    </w:p>
    <w:p w:rsidR="002F21EF" w:rsidRDefault="002F21EF" w:rsidP="002F21EF">
      <w:pPr>
        <w:pStyle w:val="ListParagraph"/>
        <w:numPr>
          <w:ilvl w:val="1"/>
          <w:numId w:val="1"/>
        </w:numPr>
      </w:pPr>
      <w:r>
        <w:t xml:space="preserve">Podmioty, które posiadają </w:t>
      </w:r>
      <w:r w:rsidRPr="005F312B">
        <w:t>dane oceanograficzne</w:t>
      </w:r>
      <w:r>
        <w:t xml:space="preserve"> lub </w:t>
      </w:r>
      <w:r w:rsidR="00002E26">
        <w:t xml:space="preserve">dane </w:t>
      </w:r>
      <w:r>
        <w:t xml:space="preserve">powiązane tematycznie oraz są zainteresowane ich udostępnieniem w ramach Narodowego Centrum Danych Oceanograficznych. </w:t>
      </w:r>
    </w:p>
    <w:p w:rsidR="002F21EF" w:rsidRDefault="002F21EF" w:rsidP="002F21EF">
      <w:pPr>
        <w:pStyle w:val="ListParagraph"/>
        <w:numPr>
          <w:ilvl w:val="1"/>
          <w:numId w:val="1"/>
        </w:numPr>
      </w:pPr>
      <w:r>
        <w:t xml:space="preserve">Podmioty, które </w:t>
      </w:r>
      <w:r w:rsidRPr="005F312B">
        <w:t>posiada</w:t>
      </w:r>
      <w:r>
        <w:t>ją</w:t>
      </w:r>
      <w:r w:rsidRPr="005F312B">
        <w:t xml:space="preserve"> doświadczenie w realizacji przedsięwzięć o podobnym charakterze</w:t>
      </w:r>
      <w:r>
        <w:t>.</w:t>
      </w:r>
    </w:p>
    <w:p w:rsidR="002F21EF" w:rsidRDefault="00002E26" w:rsidP="002F21EF">
      <w:pPr>
        <w:pStyle w:val="ListParagraph"/>
        <w:numPr>
          <w:ilvl w:val="1"/>
          <w:numId w:val="1"/>
        </w:numPr>
      </w:pPr>
      <w:r>
        <w:t xml:space="preserve">Podmioty, które </w:t>
      </w:r>
      <w:r w:rsidR="002F21EF" w:rsidRPr="0089585F">
        <w:t>posiada</w:t>
      </w:r>
      <w:r>
        <w:t xml:space="preserve">ją </w:t>
      </w:r>
      <w:r w:rsidR="002F21EF" w:rsidRPr="0089585F">
        <w:t>zasoby niezbędne do realizacji projektu.</w:t>
      </w:r>
    </w:p>
    <w:p w:rsidR="002F21EF" w:rsidRDefault="00002E26" w:rsidP="002F21EF">
      <w:pPr>
        <w:pStyle w:val="ListParagraph"/>
        <w:numPr>
          <w:ilvl w:val="1"/>
          <w:numId w:val="1"/>
        </w:numPr>
      </w:pPr>
      <w:r>
        <w:t xml:space="preserve">Podmioty, które nie są </w:t>
      </w:r>
      <w:r w:rsidR="002F21EF" w:rsidRPr="00E46BAC">
        <w:t>wykluczon</w:t>
      </w:r>
      <w:r>
        <w:t>e</w:t>
      </w:r>
      <w:r w:rsidR="002F21EF" w:rsidRPr="00E46BAC">
        <w:t xml:space="preserve"> z możliwości otrzymania dofinansowania.</w:t>
      </w:r>
    </w:p>
    <w:p w:rsidR="002F21EF" w:rsidRDefault="002F21EF" w:rsidP="002F21EF">
      <w:pPr>
        <w:pStyle w:val="ListParagraph"/>
        <w:numPr>
          <w:ilvl w:val="0"/>
          <w:numId w:val="1"/>
        </w:numPr>
      </w:pPr>
      <w:r>
        <w:t>KRYTERIA OCENY OFERT</w:t>
      </w:r>
    </w:p>
    <w:p w:rsidR="002F21EF" w:rsidRDefault="002F21EF" w:rsidP="002F21EF">
      <w:pPr>
        <w:pStyle w:val="ListParagraph"/>
        <w:numPr>
          <w:ilvl w:val="1"/>
          <w:numId w:val="1"/>
        </w:numPr>
      </w:pPr>
      <w:r w:rsidRPr="00A82E7F">
        <w:t xml:space="preserve">Ocena złożonych ofert prowadzona będzie zgodnie z art. 39 </w:t>
      </w:r>
      <w:r>
        <w:t>U</w:t>
      </w:r>
      <w:r w:rsidRPr="00A82E7F">
        <w:t>stawy</w:t>
      </w:r>
      <w:r>
        <w:t>,</w:t>
      </w:r>
      <w:r w:rsidRPr="00A82E7F">
        <w:t xml:space="preserve"> z zachowaniem zasady przejrzystości i równego traktowania podmiotów.</w:t>
      </w:r>
    </w:p>
    <w:p w:rsidR="002F21EF" w:rsidRDefault="002F21EF" w:rsidP="002F21EF">
      <w:pPr>
        <w:pStyle w:val="ListParagraph"/>
        <w:numPr>
          <w:ilvl w:val="1"/>
          <w:numId w:val="1"/>
        </w:numPr>
      </w:pPr>
      <w:r w:rsidRPr="00EE15BE">
        <w:t xml:space="preserve">Przy wyborze partnera projektu oceniane będzie w szczególności: zgodność przedmiotu działalności kandydata na partnera z celami partnerstwa, oferowany wkład kandydata na partnera w realizację celu partnerstwa (zasoby), koncepcja sposobu realizacji działań w ramach projektu, deklarowany zakres współpracy w </w:t>
      </w:r>
      <w:r w:rsidR="003D0119">
        <w:t xml:space="preserve">projekcie </w:t>
      </w:r>
      <w:r w:rsidRPr="00EE15BE">
        <w:t>oraz doświadczenie w realizacji projektów o podobnym charakterze.</w:t>
      </w:r>
    </w:p>
    <w:p w:rsidR="002F21EF" w:rsidRDefault="002F21EF" w:rsidP="002F21EF">
      <w:pPr>
        <w:pStyle w:val="ListParagraph"/>
        <w:numPr>
          <w:ilvl w:val="0"/>
          <w:numId w:val="1"/>
        </w:numPr>
      </w:pPr>
      <w:r>
        <w:t>POZOSTAŁE UWARUNKOWANIA</w:t>
      </w:r>
    </w:p>
    <w:p w:rsidR="002F21EF" w:rsidRDefault="002F21EF" w:rsidP="002F21EF">
      <w:pPr>
        <w:pStyle w:val="ListParagraph"/>
        <w:numPr>
          <w:ilvl w:val="1"/>
          <w:numId w:val="1"/>
        </w:numPr>
      </w:pPr>
      <w:r w:rsidRPr="004F612D">
        <w:t>Od ogłoszonego wyniku naboru nie przysługuje odwołanie.</w:t>
      </w:r>
    </w:p>
    <w:p w:rsidR="002F21EF" w:rsidRDefault="008629BB" w:rsidP="002F21EF">
      <w:pPr>
        <w:pStyle w:val="ListParagraph"/>
        <w:numPr>
          <w:ilvl w:val="1"/>
          <w:numId w:val="1"/>
        </w:numPr>
      </w:pPr>
      <w:r w:rsidRPr="00E5622E">
        <w:t>Ogłaszający</w:t>
      </w:r>
      <w:r w:rsidR="002F21EF" w:rsidRPr="004F612D">
        <w:t xml:space="preserve"> zastrzega sobie prawo do zwrócenia się do kandydata </w:t>
      </w:r>
      <w:r w:rsidR="002F21EF">
        <w:t xml:space="preserve">na partnera </w:t>
      </w:r>
      <w:r w:rsidR="002F21EF" w:rsidRPr="004F612D">
        <w:t>o wyjaśnienia lub uzupełnienia dokumentacji zgłoszeniowej.</w:t>
      </w:r>
    </w:p>
    <w:p w:rsidR="002F21EF" w:rsidRDefault="002F21EF" w:rsidP="002F21EF">
      <w:pPr>
        <w:pStyle w:val="ListParagraph"/>
        <w:numPr>
          <w:ilvl w:val="1"/>
          <w:numId w:val="1"/>
        </w:numPr>
      </w:pPr>
      <w:r w:rsidRPr="00E5622E">
        <w:t xml:space="preserve">Ogłaszający zastrzega sobie prawo </w:t>
      </w:r>
      <w:r w:rsidR="002C43CA">
        <w:t xml:space="preserve">do </w:t>
      </w:r>
      <w:r w:rsidRPr="00E5622E">
        <w:t>nie wybrania żadnego z kandydatów na partnera, jak i do unieważnienia naboru w każdej chwili bez podania przyczyn.</w:t>
      </w:r>
    </w:p>
    <w:p w:rsidR="002F21EF" w:rsidRDefault="002F21EF" w:rsidP="002F21EF">
      <w:pPr>
        <w:pStyle w:val="ListParagraph"/>
        <w:numPr>
          <w:ilvl w:val="1"/>
          <w:numId w:val="1"/>
        </w:numPr>
      </w:pPr>
      <w:r w:rsidRPr="00E5622E">
        <w:t>W przypadku unieważnienia naboru ogłaszający nie ponosi odpowiedzialności za szkody jakie poniósł z tego tytułu kandydat na partnera, który dokonał zgłoszenia, a w szczególności nie ponoszenia odpowiedzialności za koszty przygotowania oferty.</w:t>
      </w:r>
    </w:p>
    <w:p w:rsidR="002F21EF" w:rsidRDefault="002F21EF" w:rsidP="002F21EF">
      <w:pPr>
        <w:pStyle w:val="ListParagraph"/>
        <w:numPr>
          <w:ilvl w:val="1"/>
          <w:numId w:val="1"/>
        </w:numPr>
      </w:pPr>
      <w:r w:rsidRPr="000F26B7">
        <w:lastRenderedPageBreak/>
        <w:t xml:space="preserve">Wyniki </w:t>
      </w:r>
      <w:r w:rsidR="00002E26">
        <w:t>naboru</w:t>
      </w:r>
      <w:r w:rsidRPr="000F26B7">
        <w:t xml:space="preserve"> zostaną podane do publicznej wiadomości na stronie internetowej </w:t>
      </w:r>
      <w:r>
        <w:t>Ministerstwa Infrastruktury</w:t>
      </w:r>
      <w:r w:rsidRPr="000F26B7">
        <w:t>.</w:t>
      </w:r>
    </w:p>
    <w:p w:rsidR="002F21EF" w:rsidRDefault="002F21EF" w:rsidP="002F21EF">
      <w:pPr>
        <w:pStyle w:val="ListParagraph"/>
        <w:numPr>
          <w:ilvl w:val="1"/>
          <w:numId w:val="1"/>
        </w:numPr>
      </w:pPr>
      <w:r w:rsidRPr="00E46BAC">
        <w:t xml:space="preserve">Z partnerem wyłonionym w toku naboru zostanie zawarta umowa o partnerstwie, </w:t>
      </w:r>
      <w:r w:rsidR="00233169">
        <w:t xml:space="preserve">o której mowa w </w:t>
      </w:r>
      <w:r w:rsidRPr="00E46BAC">
        <w:t xml:space="preserve">art. 39 ust. 9 </w:t>
      </w:r>
      <w:r>
        <w:t>U</w:t>
      </w:r>
      <w:r w:rsidRPr="00E46BAC">
        <w:t>stawy</w:t>
      </w:r>
      <w:r>
        <w:t>.</w:t>
      </w:r>
    </w:p>
    <w:p w:rsidR="002F21EF" w:rsidRDefault="002F21EF" w:rsidP="002F21EF">
      <w:pPr>
        <w:pStyle w:val="ListParagraph"/>
        <w:numPr>
          <w:ilvl w:val="1"/>
          <w:numId w:val="1"/>
        </w:numPr>
      </w:pPr>
      <w:r>
        <w:t>P</w:t>
      </w:r>
      <w:r w:rsidRPr="004F612D">
        <w:t xml:space="preserve">o przystąpieniu do realizacji projektu </w:t>
      </w:r>
      <w:r>
        <w:t xml:space="preserve">partner </w:t>
      </w:r>
      <w:r w:rsidRPr="004F612D">
        <w:t>poda do publicznej wiadomości w Biuletynie Informacji Publicznej informację o rozpoczęciu realizacji projektu partnerskiego wraz z uzasadnieniem przyczyn przystąpienia do jego realizacji oraz wskazaniem partnera wiodącego w tym projekcie</w:t>
      </w:r>
      <w:r>
        <w:t xml:space="preserve"> (zgodnie z art. 39 ust. 8 Ustawy).</w:t>
      </w:r>
    </w:p>
    <w:p w:rsidR="002F21EF" w:rsidRDefault="002F21EF" w:rsidP="002F21EF">
      <w:pPr>
        <w:pStyle w:val="ListParagraph"/>
        <w:numPr>
          <w:ilvl w:val="0"/>
          <w:numId w:val="1"/>
        </w:numPr>
      </w:pPr>
      <w:r w:rsidRPr="00B16783">
        <w:t xml:space="preserve">SPOSÓB PRZYGOTOWANIA </w:t>
      </w:r>
      <w:r>
        <w:t>ZGŁOSZENIA</w:t>
      </w:r>
    </w:p>
    <w:p w:rsidR="002F21EF" w:rsidRDefault="002F21EF" w:rsidP="002F21EF">
      <w:pPr>
        <w:pStyle w:val="ListParagraph"/>
        <w:numPr>
          <w:ilvl w:val="1"/>
          <w:numId w:val="1"/>
        </w:numPr>
      </w:pPr>
      <w:r w:rsidRPr="004F612D">
        <w:t>Kandydat na partnera może złożyć jedno zgłoszenie w ramach naboru</w:t>
      </w:r>
      <w:r>
        <w:t>.</w:t>
      </w:r>
    </w:p>
    <w:p w:rsidR="002F21EF" w:rsidRDefault="002F21EF" w:rsidP="002F21EF">
      <w:pPr>
        <w:pStyle w:val="ListParagraph"/>
        <w:numPr>
          <w:ilvl w:val="1"/>
          <w:numId w:val="1"/>
        </w:numPr>
      </w:pPr>
      <w:r>
        <w:t>Zgłoszenie</w:t>
      </w:r>
      <w:r w:rsidRPr="00B16783">
        <w:t xml:space="preserve"> kandydata na partnera wraz z załącznikami należy przygotować w języku polskim</w:t>
      </w:r>
      <w:r>
        <w:t>,</w:t>
      </w:r>
      <w:r w:rsidRPr="00B16783">
        <w:t xml:space="preserve"> na formularzu</w:t>
      </w:r>
      <w:r w:rsidR="00977704">
        <w:t>,</w:t>
      </w:r>
      <w:r w:rsidRPr="00B16783">
        <w:t xml:space="preserve"> stanowiącym załącznik nr 1 do niniejszego </w:t>
      </w:r>
      <w:r w:rsidR="00977704">
        <w:t>regulaminu</w:t>
      </w:r>
      <w:r w:rsidRPr="00B16783">
        <w:t>.</w:t>
      </w:r>
    </w:p>
    <w:p w:rsidR="002F21EF" w:rsidRDefault="002F21EF" w:rsidP="002F21EF">
      <w:pPr>
        <w:pStyle w:val="ListParagraph"/>
        <w:numPr>
          <w:ilvl w:val="1"/>
          <w:numId w:val="1"/>
        </w:numPr>
      </w:pPr>
      <w:r w:rsidRPr="00B16783">
        <w:t>Wraz z</w:t>
      </w:r>
      <w:r w:rsidR="00002E26">
        <w:t xml:space="preserve">e zgłoszeniem </w:t>
      </w:r>
      <w:r w:rsidRPr="00B16783">
        <w:t>należy przedłożyć załączniki</w:t>
      </w:r>
      <w:r>
        <w:t>:</w:t>
      </w:r>
    </w:p>
    <w:p w:rsidR="002F21EF" w:rsidRDefault="002F21EF" w:rsidP="002F21EF">
      <w:pPr>
        <w:pStyle w:val="ListParagraph"/>
        <w:numPr>
          <w:ilvl w:val="2"/>
          <w:numId w:val="1"/>
        </w:numPr>
      </w:pPr>
      <w:r w:rsidRPr="00B16783">
        <w:t>Pełnomocnictwo do składania oświadczeń woli (w przypadku, gdy umowę będą podpisywały osoby inne niż uprawnione do reprezentacji zgodnie ze statutem i odpisem z Krajowego Rejestru Sądowego</w:t>
      </w:r>
      <w:r w:rsidR="008629BB">
        <w:t xml:space="preserve"> lub Rejestru Instytutów Naukowych</w:t>
      </w:r>
      <w:r w:rsidRPr="00B16783">
        <w:t>)</w:t>
      </w:r>
      <w:r>
        <w:t>.</w:t>
      </w:r>
    </w:p>
    <w:p w:rsidR="002F21EF" w:rsidRDefault="002F21EF" w:rsidP="002F21EF">
      <w:pPr>
        <w:pStyle w:val="ListParagraph"/>
        <w:numPr>
          <w:ilvl w:val="2"/>
          <w:numId w:val="1"/>
        </w:numPr>
      </w:pPr>
      <w:r w:rsidRPr="00B16783">
        <w:t xml:space="preserve">Inne dokumenty mogące mieć znaczenie przy </w:t>
      </w:r>
      <w:r>
        <w:t>ocenie zgłoszenia.</w:t>
      </w:r>
    </w:p>
    <w:p w:rsidR="002F21EF" w:rsidRDefault="002F21EF" w:rsidP="002F21EF">
      <w:pPr>
        <w:pStyle w:val="ListParagraph"/>
        <w:numPr>
          <w:ilvl w:val="0"/>
          <w:numId w:val="1"/>
        </w:numPr>
      </w:pPr>
      <w:r w:rsidRPr="008211CE">
        <w:t>TERMIN I MIEJSCE SKŁADANIA OFERT</w:t>
      </w:r>
    </w:p>
    <w:p w:rsidR="002F21EF" w:rsidRDefault="002F21EF" w:rsidP="002F21EF">
      <w:pPr>
        <w:pStyle w:val="ListParagraph"/>
        <w:numPr>
          <w:ilvl w:val="1"/>
          <w:numId w:val="1"/>
        </w:numPr>
      </w:pPr>
      <w:r w:rsidRPr="008211CE">
        <w:t xml:space="preserve">Termin składania </w:t>
      </w:r>
      <w:r>
        <w:t>zgłoszeń</w:t>
      </w:r>
      <w:r w:rsidRPr="008211CE">
        <w:t xml:space="preserve">: 21 dni od dnia opublikowania niniejszego ogłoszenia, tj. do dnia </w:t>
      </w:r>
      <w:r w:rsidR="00C40FF9">
        <w:t>1</w:t>
      </w:r>
      <w:r w:rsidR="00570214">
        <w:t>8</w:t>
      </w:r>
      <w:r w:rsidR="004C70CD">
        <w:t>.05.2026 r.</w:t>
      </w:r>
      <w:bookmarkStart w:id="1" w:name="_GoBack"/>
      <w:bookmarkEnd w:id="1"/>
      <w:r w:rsidRPr="008211CE">
        <w:t xml:space="preserve"> </w:t>
      </w:r>
      <w:r>
        <w:t>Zgłoszenia</w:t>
      </w:r>
      <w:r w:rsidRPr="008211CE">
        <w:t>, które wpłyną po terminie, nie będą rozpatrywane.</w:t>
      </w:r>
    </w:p>
    <w:p w:rsidR="002F21EF" w:rsidRDefault="002F21EF" w:rsidP="002F21EF">
      <w:pPr>
        <w:pStyle w:val="ListParagraph"/>
        <w:numPr>
          <w:ilvl w:val="1"/>
          <w:numId w:val="1"/>
        </w:numPr>
      </w:pPr>
      <w:r>
        <w:t>Zgłoszenie</w:t>
      </w:r>
      <w:r w:rsidRPr="00FB5B26">
        <w:t xml:space="preserve"> wraz z załącznikami należy złożyć</w:t>
      </w:r>
      <w:r>
        <w:t xml:space="preserve"> w formie </w:t>
      </w:r>
      <w:r w:rsidRPr="00FB5B26">
        <w:t xml:space="preserve">dokumentu elektronicznego, podpisanego przy użyciu kwalifikowanego podpisu elektronicznego, podpisu zaufanego lub podpisu osobistego, przesłanego jako załącznik do wiadomości na adres: </w:t>
      </w:r>
      <w:hyperlink r:id="rId7" w:history="1">
        <w:r w:rsidR="00C40FF9">
          <w:rPr>
            <w:rStyle w:val="Hyperlink"/>
          </w:rPr>
          <w:t>office@</w:t>
        </w:r>
        <w:r w:rsidRPr="00653C34">
          <w:rPr>
            <w:rStyle w:val="Hyperlink"/>
          </w:rPr>
          <w:t>i</w:t>
        </w:r>
        <w:r w:rsidR="00C40FF9">
          <w:rPr>
            <w:rStyle w:val="Hyperlink"/>
          </w:rPr>
          <w:t>opan</w:t>
        </w:r>
        <w:r w:rsidRPr="00653C34">
          <w:rPr>
            <w:rStyle w:val="Hyperlink"/>
          </w:rPr>
          <w:t>.pl</w:t>
        </w:r>
      </w:hyperlink>
      <w:r>
        <w:t xml:space="preserve"> </w:t>
      </w:r>
      <w:r w:rsidRPr="00FB5B26">
        <w:t>z tematem: „</w:t>
      </w:r>
      <w:r>
        <w:t>Zgłoszenie naboru do projektu NCDO</w:t>
      </w:r>
      <w:r w:rsidRPr="00FB5B26">
        <w:t>”.</w:t>
      </w:r>
    </w:p>
    <w:p w:rsidR="002F21EF" w:rsidRDefault="002F21EF" w:rsidP="002F21EF">
      <w:pPr>
        <w:pStyle w:val="ListParagraph"/>
        <w:numPr>
          <w:ilvl w:val="0"/>
          <w:numId w:val="1"/>
        </w:numPr>
      </w:pPr>
      <w:r>
        <w:t>ZAŁĄCZNIK</w:t>
      </w:r>
    </w:p>
    <w:p w:rsidR="002F21EF" w:rsidRDefault="00BC237E" w:rsidP="002F21EF">
      <w:pPr>
        <w:pStyle w:val="ListParagraph"/>
        <w:numPr>
          <w:ilvl w:val="1"/>
          <w:numId w:val="1"/>
        </w:numPr>
      </w:pPr>
      <w:r>
        <w:t xml:space="preserve">Zał. 1 - </w:t>
      </w:r>
      <w:r w:rsidR="002F21EF" w:rsidRPr="00233B76">
        <w:t>Formularz zgłoszeniowy dla kandydata na partnera projektu</w:t>
      </w:r>
    </w:p>
    <w:p w:rsidR="00FE1991" w:rsidRPr="00457035" w:rsidRDefault="00FE1991" w:rsidP="00457035">
      <w:pPr>
        <w:rPr>
          <w:color w:val="FF0000"/>
        </w:rPr>
      </w:pPr>
    </w:p>
    <w:sectPr w:rsidR="00FE1991" w:rsidRPr="00457035" w:rsidSect="00B3175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0BC" w:rsidRDefault="00F160BC" w:rsidP="00457035">
      <w:pPr>
        <w:spacing w:after="0" w:line="240" w:lineRule="auto"/>
      </w:pPr>
      <w:r>
        <w:separator/>
      </w:r>
    </w:p>
  </w:endnote>
  <w:endnote w:type="continuationSeparator" w:id="0">
    <w:p w:rsidR="00F160BC" w:rsidRDefault="00F160BC" w:rsidP="00457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5846149"/>
      <w:docPartObj>
        <w:docPartGallery w:val="Page Numbers (Bottom of Page)"/>
        <w:docPartUnique/>
      </w:docPartObj>
    </w:sdtPr>
    <w:sdtContent>
      <w:p w:rsidR="00457035" w:rsidRDefault="00A6428C">
        <w:pPr>
          <w:pStyle w:val="Footer"/>
          <w:jc w:val="center"/>
        </w:pPr>
        <w:r>
          <w:fldChar w:fldCharType="begin"/>
        </w:r>
        <w:r w:rsidR="00457035">
          <w:instrText>PAGE   \* MERGEFORMAT</w:instrText>
        </w:r>
        <w:r>
          <w:fldChar w:fldCharType="separate"/>
        </w:r>
        <w:r w:rsidR="00570214">
          <w:rPr>
            <w:noProof/>
          </w:rPr>
          <w:t>2</w:t>
        </w:r>
        <w:r>
          <w:fldChar w:fldCharType="end"/>
        </w:r>
      </w:p>
    </w:sdtContent>
  </w:sdt>
  <w:p w:rsidR="00457035" w:rsidRDefault="004570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0BC" w:rsidRDefault="00F160BC" w:rsidP="00457035">
      <w:pPr>
        <w:spacing w:after="0" w:line="240" w:lineRule="auto"/>
      </w:pPr>
      <w:r>
        <w:separator/>
      </w:r>
    </w:p>
  </w:footnote>
  <w:footnote w:type="continuationSeparator" w:id="0">
    <w:p w:rsidR="00F160BC" w:rsidRDefault="00F160BC" w:rsidP="00457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77673"/>
    <w:multiLevelType w:val="hybridMultilevel"/>
    <w:tmpl w:val="C1C2E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1EF"/>
    <w:rsid w:val="00002E26"/>
    <w:rsid w:val="00096D2F"/>
    <w:rsid w:val="00233169"/>
    <w:rsid w:val="002C43CA"/>
    <w:rsid w:val="002E4515"/>
    <w:rsid w:val="002F21EF"/>
    <w:rsid w:val="003D0119"/>
    <w:rsid w:val="00457035"/>
    <w:rsid w:val="004C70CD"/>
    <w:rsid w:val="00512365"/>
    <w:rsid w:val="0052386F"/>
    <w:rsid w:val="00570214"/>
    <w:rsid w:val="00614BE3"/>
    <w:rsid w:val="00657E1A"/>
    <w:rsid w:val="00691441"/>
    <w:rsid w:val="00705F06"/>
    <w:rsid w:val="008629BB"/>
    <w:rsid w:val="008A6513"/>
    <w:rsid w:val="008E5494"/>
    <w:rsid w:val="00977704"/>
    <w:rsid w:val="00A6428C"/>
    <w:rsid w:val="00AA25FC"/>
    <w:rsid w:val="00B31756"/>
    <w:rsid w:val="00B41F7C"/>
    <w:rsid w:val="00BC237E"/>
    <w:rsid w:val="00C40FF9"/>
    <w:rsid w:val="00F160BC"/>
    <w:rsid w:val="00F86E16"/>
    <w:rsid w:val="00FE1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21E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7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035"/>
  </w:style>
  <w:style w:type="paragraph" w:styleId="Footer">
    <w:name w:val="footer"/>
    <w:basedOn w:val="Normal"/>
    <w:link w:val="FooterChar"/>
    <w:uiPriority w:val="99"/>
    <w:unhideWhenUsed/>
    <w:rsid w:val="00457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035"/>
  </w:style>
  <w:style w:type="character" w:styleId="CommentReference">
    <w:name w:val="annotation reference"/>
    <w:basedOn w:val="DefaultParagraphFont"/>
    <w:uiPriority w:val="99"/>
    <w:semiHidden/>
    <w:unhideWhenUsed/>
    <w:rsid w:val="002C4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3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3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3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DGMiZS@mi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</Company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Pólkowski Mirosław</dc:creator>
  <cp:keywords/>
  <dc:description/>
  <cp:lastModifiedBy>User</cp:lastModifiedBy>
  <cp:revision>13</cp:revision>
  <dcterms:created xsi:type="dcterms:W3CDTF">2026-03-17T09:06:00Z</dcterms:created>
  <dcterms:modified xsi:type="dcterms:W3CDTF">2026-04-27T17:44:00Z</dcterms:modified>
</cp:coreProperties>
</file>